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УКРАЇНА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САДІВНИЧЕ ТОВАРИСТВО “ДНІПРО”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51937, Дніпропетровська область, м. Кам’янське, район Лівобережної підстанції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ЄДРПОУ 24435671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ПРОТОКОЛ № 6-24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Кам’янське                                                                              04 травня 2024 року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ПРИСУТНІ: </w:t>
      </w:r>
      <w:r>
        <w:rPr>
          <w:rFonts w:ascii="Times New Roman" w:hAnsi="Times New Roman"/>
          <w:b w:val="false"/>
          <w:bCs w:val="false"/>
          <w:sz w:val="28"/>
          <w:szCs w:val="28"/>
        </w:rPr>
        <w:t>члени правління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ПОРЯДОК ДЕННИЙ: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 w:val="false"/>
          <w:bCs w:val="false"/>
          <w:sz w:val="28"/>
          <w:szCs w:val="28"/>
        </w:rPr>
        <w:t>1. Про зміну приладів обліку електричної енергії в садівничому товаристві “Дніпро”.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СЛУХАЛИ: </w:t>
      </w:r>
      <w:r>
        <w:rPr>
          <w:rFonts w:ascii="Times New Roman" w:hAnsi="Times New Roman"/>
          <w:b w:val="false"/>
          <w:bCs w:val="false"/>
          <w:sz w:val="28"/>
          <w:szCs w:val="28"/>
        </w:rPr>
        <w:t>Володимира Солянника про необхідність заміни засобів вимірювальної техніки, до якої відноситься електролічильник, що перебуває в експлуатації більше ніж 10 років та підлягає періодичній повірці.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ВИРІШИЛИ: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1. В садівничому товаристві “Дніпро” призвести централізовано заміну приладів обліку електричної енергії, термін дії яких більше 10 років.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2. Провести роз’яснювальну роботу серед садівників про необхідність заміни приладів обліку електричної енергії, які перебувають в експлуатації більше 10 років.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Заміні не підлягають лічильники: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у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разі, якщо електролічильник перебуває в експлуатації менше 10 років;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- </w:t>
      </w:r>
      <w:r>
        <w:rPr>
          <w:rFonts w:ascii="Times New Roman" w:hAnsi="Times New Roman"/>
          <w:b w:val="false"/>
          <w:bCs w:val="false"/>
          <w:sz w:val="28"/>
          <w:szCs w:val="28"/>
        </w:rPr>
        <w:t>у разі, якщо міжповірочний інтервал лічильника за паспортом не перевищує 16 років.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Для спростування порушеного питання необхідно надати підтверджуючий документ (паспорт лічильника).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Також засіб обліку може бути замінений за ініціативою садівника, коли той бажає встановити замість однозонного (однотарифного) електролічильника багатозонний.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 xml:space="preserve">Для заміни електролічильника необхідно подати заявку через електронну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google-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форму.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 xml:space="preserve">3. Для спрощення садівниками СТ “Дніпро” придбання та заміни засобів обліку електричної енергії, правлінням організувати закупівлю електролічильників.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 xml:space="preserve">4. Постачальниками однотарифних та багатотарифних електролічильників, які відповідають за повірку, обрати ПП АТ “ЕЛЕКТРО” та ТОВ “Триос”. </w:t>
        <w:tab/>
        <w:t>Розрахунки з постачальниками за прилади обліку здійснювати виключно через розрахунковий рахунок садівничого товариства “Дніпро”, відкритий в АТ КБ “Приватбанк”.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 xml:space="preserve">5.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Для централізованої заміни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засобів обліку електричної енергії в СТ “Дніпро” в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становити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поетапний пріоритет та останній термін для вулиць з найбільшими втратами електричної енергії.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Члени правління:</w:t>
      </w:r>
    </w:p>
    <w:p>
      <w:pPr>
        <w:pStyle w:val="Normal"/>
        <w:bidi w:val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Швед Валерій Андрійович</w:t>
      </w:r>
    </w:p>
    <w:p>
      <w:pPr>
        <w:pStyle w:val="Normal"/>
        <w:bidi w:val="0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Чергінець Олена Іванівна</w:t>
      </w:r>
    </w:p>
    <w:p>
      <w:pPr>
        <w:pStyle w:val="Normal"/>
        <w:bidi w:val="0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Солянник Володимир Сергійович</w:t>
      </w:r>
    </w:p>
    <w:p>
      <w:pPr>
        <w:pStyle w:val="Normal"/>
        <w:bidi w:val="0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Асмолов Олександр Сергійович</w:t>
      </w:r>
    </w:p>
    <w:sectPr>
      <w:type w:val="nextPage"/>
      <w:pgSz w:w="11906" w:h="16838"/>
      <w:pgMar w:left="1590" w:right="572" w:gutter="0" w:header="0" w:top="465" w:footer="0" w:bottom="2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212</TotalTime>
  <Application>LibreOffice/7.4.2.3$Windows_X86_64 LibreOffice_project/382eef1f22670f7f4118c8c2dd222ec7ad009daf</Application>
  <AppVersion>15.0000</AppVersion>
  <Pages>2</Pages>
  <Words>260</Words>
  <Characters>1857</Characters>
  <CharactersWithSpaces>2188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2024-06-10T09:37:48Z</dcterms:created>
  <dc:creator/>
  <dc:description/>
  <dc:language>uk-UA</dc:language>
  <cp:lastModifiedBy/>
  <dcterms:modified xsi:type="dcterms:W3CDTF">2024-06-10T13:24:05Z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